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3E" w:rsidRDefault="0070143E" w:rsidP="0070143E">
      <w:pPr>
        <w:spacing w:before="100" w:beforeAutospacing="1"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70143E" w:rsidRPr="0070143E" w:rsidRDefault="0070143E" w:rsidP="0070143E">
      <w:pPr>
        <w:spacing w:before="100" w:beforeAutospacing="1" w:after="0" w:line="240" w:lineRule="auto"/>
        <w:rPr>
          <w:rFonts w:eastAsia="Times New Roman" w:cstheme="minorHAnsi"/>
          <w:b/>
          <w:bCs/>
        </w:rPr>
      </w:pPr>
      <w:r w:rsidRPr="0070143E">
        <w:rPr>
          <w:rFonts w:eastAsia="Times New Roman" w:cstheme="minorHAnsi"/>
          <w:b/>
          <w:bCs/>
          <w:color w:val="000000"/>
        </w:rPr>
        <w:t>ΕΛΛΗΝΙΚΗ ΔΗΜΟΚΡΑΤΙΑ</w:t>
      </w:r>
    </w:p>
    <w:p w:rsidR="0070143E" w:rsidRPr="0070143E" w:rsidRDefault="0070143E" w:rsidP="0070143E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</w:rPr>
      </w:pPr>
      <w:r w:rsidRPr="0070143E">
        <w:rPr>
          <w:rFonts w:eastAsia="Times New Roman" w:cstheme="minorHAnsi"/>
          <w:b/>
          <w:bCs/>
          <w:kern w:val="36"/>
        </w:rPr>
        <w:t>ΔΗΜΟΣ ΠΡΕΒΕΖΑΣ</w:t>
      </w:r>
    </w:p>
    <w:p w:rsidR="0070143E" w:rsidRPr="0070143E" w:rsidRDefault="0070143E" w:rsidP="0070143E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</w:rPr>
      </w:pPr>
      <w:r w:rsidRPr="0070143E">
        <w:rPr>
          <w:rFonts w:eastAsia="Times New Roman" w:cstheme="minorHAnsi"/>
          <w:b/>
          <w:bCs/>
          <w:kern w:val="36"/>
        </w:rPr>
        <w:t>ΟΙΚΟΝΟΜΙΚΗ ΥΠΗΡΕΣΙΑ</w:t>
      </w:r>
    </w:p>
    <w:p w:rsidR="0070143E" w:rsidRDefault="0070143E" w:rsidP="003F13AF">
      <w:pPr>
        <w:spacing w:after="0" w:line="240" w:lineRule="auto"/>
        <w:outlineLvl w:val="0"/>
        <w:rPr>
          <w:rFonts w:eastAsia="Times New Roman" w:cstheme="minorHAnsi"/>
          <w:b/>
          <w:bCs/>
        </w:rPr>
      </w:pPr>
      <w:r w:rsidRPr="0070143E">
        <w:rPr>
          <w:rFonts w:eastAsia="Times New Roman" w:cstheme="minorHAnsi"/>
          <w:b/>
          <w:bCs/>
        </w:rPr>
        <w:t>ΤΜΗΜΑ ΠΡΟΜΗΘΕΙΩΝ&amp;ΔΙΑΧΕΙΡΙΣΗΣ ΥΛΙΚΟΥ</w:t>
      </w:r>
    </w:p>
    <w:p w:rsidR="003F13AF" w:rsidRPr="0070143E" w:rsidRDefault="003F13AF" w:rsidP="003F13AF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</w:rPr>
      </w:pPr>
    </w:p>
    <w:p w:rsidR="003F13AF" w:rsidRDefault="0070143E" w:rsidP="003F13AF">
      <w:pPr>
        <w:spacing w:before="100" w:beforeAutospacing="1" w:after="0" w:line="240" w:lineRule="auto"/>
        <w:jc w:val="center"/>
        <w:rPr>
          <w:rFonts w:eastAsia="Times New Roman" w:cstheme="minorHAnsi"/>
          <w:b/>
          <w:bCs/>
          <w:color w:val="000000"/>
        </w:rPr>
      </w:pPr>
      <w:r w:rsidRPr="0070143E">
        <w:rPr>
          <w:rFonts w:eastAsia="Times New Roman" w:cstheme="minorHAnsi"/>
          <w:b/>
          <w:bCs/>
          <w:color w:val="000000"/>
        </w:rPr>
        <w:t>ΕΝΤΥΠΟ ΟΙΚΟΝΟΜΙΚΗΣ ΠΡΟΣΦΟΡΑΣ</w:t>
      </w:r>
    </w:p>
    <w:p w:rsidR="0070143E" w:rsidRPr="0070143E" w:rsidRDefault="0070143E" w:rsidP="003F13AF">
      <w:pPr>
        <w:spacing w:before="100" w:beforeAutospacing="1" w:after="0" w:line="240" w:lineRule="auto"/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   </w:t>
      </w:r>
      <w:proofErr w:type="spellStart"/>
      <w:r w:rsidRPr="0070143E">
        <w:rPr>
          <w:rFonts w:eastAsia="Times New Roman" w:cstheme="minorHAnsi"/>
          <w:b/>
          <w:bCs/>
          <w:color w:val="000000"/>
        </w:rPr>
        <w:t>Αριθμ</w:t>
      </w:r>
      <w:proofErr w:type="spellEnd"/>
      <w:r w:rsidRPr="0070143E">
        <w:rPr>
          <w:rFonts w:eastAsia="Times New Roman" w:cstheme="minorHAnsi"/>
          <w:b/>
          <w:bCs/>
          <w:color w:val="000000"/>
        </w:rPr>
        <w:t xml:space="preserve">. </w:t>
      </w:r>
      <w:proofErr w:type="spellStart"/>
      <w:r w:rsidRPr="0070143E">
        <w:rPr>
          <w:rFonts w:eastAsia="Times New Roman" w:cstheme="minorHAnsi"/>
          <w:b/>
          <w:bCs/>
          <w:color w:val="000000"/>
        </w:rPr>
        <w:t>Πρωτ</w:t>
      </w:r>
      <w:proofErr w:type="spellEnd"/>
      <w:r w:rsidRPr="0070143E">
        <w:rPr>
          <w:rFonts w:eastAsia="Times New Roman" w:cstheme="minorHAnsi"/>
          <w:b/>
          <w:bCs/>
          <w:color w:val="000000"/>
        </w:rPr>
        <w:t>. Διακήρυξης 10621/02-06-2026</w:t>
      </w:r>
    </w:p>
    <w:p w:rsidR="0070143E" w:rsidRPr="0070143E" w:rsidRDefault="0070143E" w:rsidP="0070143E">
      <w:pPr>
        <w:spacing w:before="100" w:beforeAutospacing="1" w:after="0" w:line="240" w:lineRule="auto"/>
        <w:jc w:val="center"/>
        <w:rPr>
          <w:rFonts w:eastAsia="Times New Roman" w:cstheme="minorHAnsi"/>
          <w:b/>
          <w:bCs/>
        </w:rPr>
      </w:pPr>
    </w:p>
    <w:p w:rsidR="0070143E" w:rsidRPr="0070143E" w:rsidRDefault="0070143E" w:rsidP="0070143E">
      <w:pPr>
        <w:spacing w:before="100" w:beforeAutospacing="1" w:after="0" w:line="240" w:lineRule="auto"/>
        <w:rPr>
          <w:rFonts w:eastAsia="Times New Roman" w:cstheme="minorHAnsi"/>
          <w:b/>
          <w:bCs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09"/>
        <w:gridCol w:w="6837"/>
      </w:tblGrid>
      <w:tr w:rsidR="0070143E" w:rsidRPr="0070143E" w:rsidTr="0070143E">
        <w:trPr>
          <w:trHeight w:val="645"/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143E">
              <w:rPr>
                <w:rFonts w:eastAsia="Times New Roman" w:cstheme="minorHAnsi"/>
                <w:b/>
                <w:bCs/>
              </w:rPr>
              <w:t>ΕΠΩΝΥΜΙΑ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70143E" w:rsidRPr="0070143E" w:rsidTr="0070143E">
        <w:trPr>
          <w:trHeight w:val="525"/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143E">
              <w:rPr>
                <w:rFonts w:eastAsia="Times New Roman" w:cstheme="minorHAnsi"/>
                <w:b/>
                <w:bCs/>
              </w:rPr>
              <w:t>Α.Φ.Μ.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70143E" w:rsidRPr="0070143E" w:rsidTr="0070143E">
        <w:trPr>
          <w:trHeight w:val="525"/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143E">
              <w:rPr>
                <w:rFonts w:eastAsia="Times New Roman" w:cstheme="minorHAnsi"/>
                <w:b/>
                <w:bCs/>
              </w:rPr>
              <w:t>Δ.Ο.Υ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70143E" w:rsidRPr="0070143E" w:rsidTr="0070143E">
        <w:trPr>
          <w:trHeight w:val="495"/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143E">
              <w:rPr>
                <w:rFonts w:eastAsia="Times New Roman" w:cstheme="minorHAnsi"/>
                <w:b/>
                <w:bCs/>
              </w:rPr>
              <w:t>ΕΔΡΑ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70143E" w:rsidRPr="0070143E" w:rsidTr="0070143E">
        <w:trPr>
          <w:tblCellSpacing w:w="0" w:type="dxa"/>
        </w:trPr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143E">
              <w:rPr>
                <w:rFonts w:eastAsia="Times New Roman" w:cstheme="minorHAnsi"/>
                <w:b/>
                <w:bCs/>
              </w:rPr>
              <w:t>ΣΤΟΙΧΕΙΑ ΕΠΙΚΟΙΝΩΝΙΑΣ (τηλέφωνο &amp; e-mail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70143E" w:rsidRPr="0070143E" w:rsidTr="00701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143E" w:rsidRPr="0070143E" w:rsidRDefault="0070143E" w:rsidP="0070143E">
            <w:pPr>
              <w:spacing w:before="100" w:beforeAutospacing="1"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:rsidR="0070143E" w:rsidRPr="0070143E" w:rsidRDefault="0070143E" w:rsidP="0070143E">
      <w:pPr>
        <w:spacing w:before="100" w:beforeAutospacing="1" w:after="0" w:line="240" w:lineRule="auto"/>
        <w:jc w:val="center"/>
        <w:rPr>
          <w:rFonts w:eastAsia="Times New Roman" w:cstheme="minorHAnsi"/>
          <w:b/>
          <w:bCs/>
        </w:rPr>
      </w:pPr>
    </w:p>
    <w:p w:rsidR="00000000" w:rsidRPr="0070143E" w:rsidRDefault="003F13AF">
      <w:pPr>
        <w:rPr>
          <w:rFonts w:cstheme="minorHAnsi"/>
        </w:rPr>
      </w:pPr>
    </w:p>
    <w:p w:rsidR="0070143E" w:rsidRPr="0070143E" w:rsidRDefault="0070143E">
      <w:pPr>
        <w:rPr>
          <w:rFonts w:cstheme="minorHAnsi"/>
        </w:rPr>
      </w:pPr>
    </w:p>
    <w:p w:rsidR="0070143E" w:rsidRPr="0070143E" w:rsidRDefault="0070143E">
      <w:pPr>
        <w:rPr>
          <w:rFonts w:cstheme="minorHAnsi"/>
        </w:rPr>
      </w:pPr>
    </w:p>
    <w:p w:rsidR="0070143E" w:rsidRPr="0070143E" w:rsidRDefault="0070143E">
      <w:pPr>
        <w:rPr>
          <w:rFonts w:cstheme="minorHAnsi"/>
        </w:rPr>
      </w:pPr>
    </w:p>
    <w:p w:rsidR="0070143E" w:rsidRDefault="0070143E">
      <w:pPr>
        <w:rPr>
          <w:rFonts w:cstheme="minorHAnsi"/>
        </w:rPr>
      </w:pPr>
    </w:p>
    <w:p w:rsidR="0070143E" w:rsidRDefault="0070143E">
      <w:pPr>
        <w:rPr>
          <w:rFonts w:cstheme="minorHAnsi"/>
        </w:rPr>
      </w:pPr>
    </w:p>
    <w:p w:rsidR="003F13AF" w:rsidRPr="0070143E" w:rsidRDefault="003F13AF">
      <w:pPr>
        <w:rPr>
          <w:rFonts w:cstheme="minorHAnsi"/>
        </w:rPr>
      </w:pPr>
    </w:p>
    <w:tbl>
      <w:tblPr>
        <w:tblW w:w="9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6"/>
        <w:gridCol w:w="3118"/>
        <w:gridCol w:w="1284"/>
        <w:gridCol w:w="1268"/>
        <w:gridCol w:w="1746"/>
        <w:gridCol w:w="1746"/>
      </w:tblGrid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lastRenderedPageBreak/>
              <w:t>Α/Α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 xml:space="preserve">ΠΕΡΙΓΡΑΦΗ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 xml:space="preserve">ΜΟΝΑΔΑ </w:t>
            </w:r>
          </w:p>
          <w:p w:rsidR="0070143E" w:rsidRPr="0070143E" w:rsidRDefault="0070143E" w:rsidP="00646422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ΜΕΤΡΗΣΗΣ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ΠΟΣΟΤΗΤΑ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70143E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 xml:space="preserve">Προϋπολογισθείσα  τιμή </w:t>
            </w:r>
            <w:r>
              <w:rPr>
                <w:rFonts w:eastAsia="Times New Roman" w:cstheme="minorHAnsi"/>
                <w:b/>
                <w:lang w:eastAsia="ar-SA"/>
              </w:rPr>
              <w:t>χωρίς Φ.Π.Α.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70143E">
            <w:pPr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Προσφερόμενη τιμή</w:t>
            </w:r>
            <w:r>
              <w:rPr>
                <w:rFonts w:eastAsia="Times New Roman" w:cstheme="minorHAnsi"/>
                <w:b/>
                <w:lang w:eastAsia="ar-SA"/>
              </w:rPr>
              <w:t xml:space="preserve"> χωρίς Φ.Π.Α.</w:t>
            </w: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</w:rPr>
              <w:t xml:space="preserve">Προμήθεια - τοποθέτηση - σύνδεση αγωγού ΝΥΥ κατάλληλου για υπόγεια τοποθέτηση, διατομής 240 mm2 , εντός πλαστικού σωλήνα , διπλού τοιχώματος από HDPE, προστασίας, κατάλληλου για υπόγεια τοποθέτηση σύμφωνα με το πρότυπο ΕΛΟΤ EN 61386- 24:2010 </w:t>
            </w:r>
          </w:p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μμ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495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44.686,00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Προμήθεια - τοποθέτηση- σύνδεση αγωγού ΝΥΥ κατάλληλου για υπόγεια τοποθέτηση, διατομής 185 mm2 , εντός πλαστικού σωλήνα , διπλού τοιχώματος από HDPE, προστασίας, κατάλληλου για υπόγεια τοποθέτηση σύμφωνα με το πρότυπο ΕΛΟΤ EN 61386- 24:2010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μμ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165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15.085,00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Προμήθεια κ τοποθέτηση σύνδεση αγωγού, ηλεκτρολυτικού χαλκού διατομής 120 mm2 εντός του ορύγματος διέλευσης των καλωδίων και σύνδεση αυτού στις μπάρες γείωσης του 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ηλεκτροστασίου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 του Βιολογικού καθαρισμού και του οικίσκου του Φ/Β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μμ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165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7.665,00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Προμήθεια - τοποθέτηση - σύνδεση 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επίτοιχου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 μεταλλικού ηλεκτρικού πίνακας με αυτόματο στοιχείο διακοπής 4P 400 Α (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relay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) ελεγχόμενο από ηλεκτρονικό ZEIHL προγραμματισμένο στα όρια </w:t>
            </w:r>
            <w:r w:rsidRPr="0070143E">
              <w:rPr>
                <w:rFonts w:eastAsia="Times New Roman" w:cstheme="minorHAnsi"/>
                <w:lang w:eastAsia="ar-SA"/>
              </w:rPr>
              <w:lastRenderedPageBreak/>
              <w:t>που θέτει ο ΔΕΔΔΗΕ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proofErr w:type="spellStart"/>
            <w:r w:rsidRPr="0070143E">
              <w:rPr>
                <w:rFonts w:eastAsia="Times New Roman" w:cstheme="minorHAnsi"/>
                <w:lang w:eastAsia="ar-SA"/>
              </w:rPr>
              <w:lastRenderedPageBreak/>
              <w:t>τεμ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7.200,00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Προμήθεια - τοποθέτηση - σύνδεση 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επίτοιχου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 μεταλλικού ερμαρίου με πιστοποιημένη από αρμόδιο εργαστήριο του ΔΕΔΔΗΕ μετρητική διάταξη 400Α χαμηλής τάσης 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proofErr w:type="spellStart"/>
            <w:r w:rsidRPr="0070143E">
              <w:rPr>
                <w:rFonts w:eastAsia="Times New Roman" w:cstheme="minorHAnsi"/>
                <w:lang w:eastAsia="ar-SA"/>
              </w:rPr>
              <w:t>τεμ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3.600,00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Προμήθεια τοποθέτηση σύνδεση μεταλλικού ερμαρίου επέκτασης του ΓΧΠΤ του βιολογικού καθαρισμού με αυτόματο διακόπτη 4X 400/300 Α, 25 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kA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 για την σύνδεση της παροχής του Φ/Β Πάρκου.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proofErr w:type="spellStart"/>
            <w:r w:rsidRPr="0070143E">
              <w:rPr>
                <w:rFonts w:eastAsia="Times New Roman" w:cstheme="minorHAnsi"/>
                <w:lang w:eastAsia="ar-SA"/>
              </w:rPr>
              <w:t>τεμ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7.200,00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Προμήθεια - τοποθέτηση- σύνδεση καλωδίου ΝΥΥ 3Χ 240 + 120 mm2 μεταξύ του ηλεκτρικού πίνακα με το στοιχείο αυτόματης διακοπής και της μετρητικής διάταξης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μμ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8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2.694,00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Προμήθεια - τοποθέτηση- σύνδεση αγωγού ΝΥΥ διατομής 1Χ 120 mm2 μεταξύ του ηλεκτρικού πίνακα με το στοιχείο αυτόματης διακοπής και της μετρητικής διάταξης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μμ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8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370,00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70143E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 xml:space="preserve">Σύνταξη φακέλου για ηλέκτριση </w:t>
            </w:r>
            <w:proofErr w:type="spellStart"/>
            <w:r w:rsidRPr="0070143E">
              <w:rPr>
                <w:rFonts w:eastAsia="Times New Roman" w:cstheme="minorHAnsi"/>
                <w:lang w:eastAsia="ar-SA"/>
              </w:rPr>
              <w:t>φωτοβολταϊκού</w:t>
            </w:r>
            <w:proofErr w:type="spellEnd"/>
            <w:r w:rsidRPr="0070143E">
              <w:rPr>
                <w:rFonts w:eastAsia="Times New Roman" w:cstheme="minorHAnsi"/>
                <w:lang w:eastAsia="ar-SA"/>
              </w:rPr>
              <w:t xml:space="preserve"> πάρκου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both"/>
              <w:rPr>
                <w:rFonts w:eastAsia="Times New Roman" w:cstheme="minorHAnsi"/>
                <w:lang w:eastAsia="ar-SA"/>
              </w:rPr>
            </w:pPr>
            <w:proofErr w:type="spellStart"/>
            <w:r w:rsidRPr="0070143E">
              <w:rPr>
                <w:rFonts w:eastAsia="Times New Roman" w:cstheme="minorHAnsi"/>
                <w:lang w:eastAsia="ar-SA"/>
              </w:rPr>
              <w:t>Τεμ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lang w:eastAsia="ar-SA"/>
              </w:rPr>
              <w:t>5.000,00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400051">
        <w:tc>
          <w:tcPr>
            <w:tcW w:w="7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ΣΥΝΟΛΟ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1F3060">
        <w:tc>
          <w:tcPr>
            <w:tcW w:w="7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ΦΠΑ 24%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  <w:tr w:rsidR="0070143E" w:rsidRPr="0070143E" w:rsidTr="00160616">
        <w:tc>
          <w:tcPr>
            <w:tcW w:w="7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  <w:r w:rsidRPr="0070143E">
              <w:rPr>
                <w:rFonts w:eastAsia="Times New Roman" w:cstheme="minorHAnsi"/>
                <w:b/>
                <w:lang w:eastAsia="ar-SA"/>
              </w:rPr>
              <w:t>ΓΕΝΙΚΟ ΣΥΝΟΛΟ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3E" w:rsidRPr="0070143E" w:rsidRDefault="0070143E" w:rsidP="00646422">
            <w:pPr>
              <w:jc w:val="right"/>
              <w:rPr>
                <w:rFonts w:eastAsia="Times New Roman" w:cstheme="minorHAnsi"/>
                <w:lang w:eastAsia="ar-SA"/>
              </w:rPr>
            </w:pPr>
          </w:p>
        </w:tc>
      </w:tr>
    </w:tbl>
    <w:p w:rsidR="00B65BD3" w:rsidRPr="00B65BD3" w:rsidRDefault="00B65BD3" w:rsidP="00B65BD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………………………</w:t>
      </w:r>
      <w:r w:rsidRPr="00B65BD3">
        <w:rPr>
          <w:rFonts w:ascii="Calibri" w:eastAsia="Times New Roman" w:hAnsi="Calibri" w:cs="Calibri"/>
          <w:color w:val="000000"/>
        </w:rPr>
        <w:t xml:space="preserve"> ___ / ___ / </w:t>
      </w:r>
      <w:r w:rsidRPr="00B65BD3">
        <w:rPr>
          <w:rFonts w:ascii="Calibri" w:eastAsia="Times New Roman" w:hAnsi="Calibri" w:cs="Calibri"/>
          <w:color w:val="000000"/>
          <w:lang w:val="en-US"/>
        </w:rPr>
        <w:t>2026</w:t>
      </w:r>
    </w:p>
    <w:p w:rsidR="00B65BD3" w:rsidRDefault="00B65BD3" w:rsidP="00B65BD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5BD3">
        <w:rPr>
          <w:rFonts w:ascii="Calibri" w:eastAsia="Times New Roman" w:hAnsi="Calibri" w:cs="Calibri"/>
          <w:color w:val="000000"/>
        </w:rPr>
        <w:t>Ο νόμιμος εκπρόσωπος</w:t>
      </w:r>
    </w:p>
    <w:p w:rsidR="0070143E" w:rsidRPr="00B65BD3" w:rsidRDefault="00B65BD3" w:rsidP="00B65BD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5BD3">
        <w:rPr>
          <w:rFonts w:ascii="Calibri" w:eastAsia="Times New Roman" w:hAnsi="Calibri" w:cs="Calibri"/>
          <w:color w:val="000000"/>
        </w:rPr>
        <w:t xml:space="preserve">(ΠΡΟΣΟΧΗ : </w:t>
      </w:r>
      <w:r w:rsidRPr="00B65BD3">
        <w:rPr>
          <w:rFonts w:ascii="Calibri" w:eastAsia="Times New Roman" w:hAnsi="Calibri" w:cs="Calibri"/>
          <w:color w:val="000000"/>
          <w:u w:val="single"/>
        </w:rPr>
        <w:t>Ευανάγνωστα</w:t>
      </w:r>
      <w:r w:rsidRPr="00B65BD3">
        <w:rPr>
          <w:rFonts w:ascii="Calibri" w:eastAsia="Times New Roman" w:hAnsi="Calibri" w:cs="Calibri"/>
          <w:color w:val="000000"/>
        </w:rPr>
        <w:t xml:space="preserve"> </w:t>
      </w:r>
      <w:r w:rsidRPr="00B65BD3">
        <w:rPr>
          <w:rFonts w:ascii="Calibri" w:eastAsia="Times New Roman" w:hAnsi="Calibri" w:cs="Calibri"/>
          <w:i/>
          <w:iCs/>
          <w:color w:val="000000"/>
        </w:rPr>
        <w:t>σφραγίδα επιχείρησης, ονοματεπώνυμο &amp; υπογραφή</w:t>
      </w:r>
      <w:r w:rsidRPr="00B65BD3">
        <w:rPr>
          <w:rFonts w:ascii="Calibri" w:eastAsia="Times New Roman" w:hAnsi="Calibri" w:cs="Calibri"/>
          <w:color w:val="000000"/>
        </w:rPr>
        <w:t xml:space="preserve"> </w:t>
      </w:r>
      <w:r w:rsidRPr="00B65BD3">
        <w:rPr>
          <w:rFonts w:ascii="Calibri" w:eastAsia="Times New Roman" w:hAnsi="Calibri" w:cs="Calibri"/>
          <w:i/>
          <w:iCs/>
          <w:color w:val="000000"/>
        </w:rPr>
        <w:t>εκπροσώπου</w:t>
      </w:r>
      <w:r w:rsidRPr="00B65BD3">
        <w:rPr>
          <w:rFonts w:ascii="Calibri" w:eastAsia="Times New Roman" w:hAnsi="Calibri" w:cs="Calibri"/>
          <w:color w:val="000000"/>
        </w:rPr>
        <w:t>)</w:t>
      </w:r>
    </w:p>
    <w:sectPr w:rsidR="0070143E" w:rsidRPr="00B65B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0143E"/>
    <w:rsid w:val="003F13AF"/>
    <w:rsid w:val="0070143E"/>
    <w:rsid w:val="00B6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9"/>
    <w:qFormat/>
    <w:rsid w:val="0070143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014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70143E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360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2026-06-02T06:28:00Z</dcterms:created>
  <dcterms:modified xsi:type="dcterms:W3CDTF">2026-06-02T06:38:00Z</dcterms:modified>
</cp:coreProperties>
</file>